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04FB1046" w14:textId="079BB6E6" w:rsidR="009C6564" w:rsidRPr="00E45F47" w:rsidRDefault="003835A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>66/20) Одбор за ревизију је на својој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A34F87">
        <w:rPr>
          <w:rFonts w:ascii="Cambria" w:hAnsi="Cambria"/>
          <w:sz w:val="24"/>
          <w:szCs w:val="24"/>
          <w:lang w:val="ru-RU"/>
        </w:rPr>
        <w:t>Петој</w:t>
      </w:r>
      <w:r w:rsidR="00FB627B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сједници, одржаној </w:t>
      </w:r>
      <w:r w:rsidR="00A34F87">
        <w:rPr>
          <w:rFonts w:ascii="Cambria" w:hAnsi="Cambria"/>
          <w:sz w:val="24"/>
          <w:szCs w:val="24"/>
          <w:lang w:val="ru-RU"/>
        </w:rPr>
        <w:t>21. децембра 2023.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6B912A94" w14:textId="77777777" w:rsidR="002C5989" w:rsidRPr="00E45F47" w:rsidRDefault="002C598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2EABF0B9" w14:textId="59534BD6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 А П И С Н И К</w:t>
      </w:r>
    </w:p>
    <w:p w14:paraId="153EB1E4" w14:textId="564CA901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 xml:space="preserve">са </w:t>
      </w:r>
      <w:r w:rsidR="00E45F47" w:rsidRPr="00E45F47">
        <w:rPr>
          <w:rFonts w:ascii="Cambria" w:hAnsi="Cambria"/>
          <w:b/>
          <w:bCs/>
          <w:sz w:val="24"/>
          <w:szCs w:val="24"/>
          <w:lang w:val="ru-RU"/>
        </w:rPr>
        <w:t>Четврте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 xml:space="preserve">сједнице </w:t>
      </w:r>
      <w:r w:rsidR="00A50A99" w:rsidRPr="00E45F47">
        <w:rPr>
          <w:rFonts w:ascii="Cambria" w:hAnsi="Cambria"/>
          <w:b/>
          <w:bCs/>
          <w:sz w:val="24"/>
          <w:szCs w:val="24"/>
          <w:lang w:val="ru-RU"/>
        </w:rPr>
        <w:t>О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>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C5467A" w:rsidRPr="00E45F47">
        <w:rPr>
          <w:rFonts w:ascii="Cambria" w:hAnsi="Cambria"/>
          <w:b/>
          <w:bCs/>
          <w:sz w:val="24"/>
          <w:szCs w:val="24"/>
          <w:lang w:val="ru-RU"/>
        </w:rPr>
        <w:t>1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b/>
          <w:bCs/>
          <w:sz w:val="24"/>
          <w:szCs w:val="24"/>
          <w:lang w:val="ru-RU"/>
        </w:rPr>
        <w:t>новембра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2C5989" w:rsidRPr="00E45F47">
        <w:rPr>
          <w:rFonts w:ascii="Cambria" w:hAnsi="Cambria"/>
          <w:b/>
          <w:bCs/>
          <w:sz w:val="24"/>
          <w:szCs w:val="24"/>
          <w:lang w:val="ru-RU"/>
        </w:rPr>
        <w:t>3</w:t>
      </w:r>
      <w:r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213B32A6" w14:textId="77777777" w:rsidR="00567E69" w:rsidRPr="00E45F47" w:rsidRDefault="00567E6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712D455" w14:textId="679F8566" w:rsidR="00567E69" w:rsidRPr="00E45F47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Мирјана Орашанин, п</w:t>
      </w:r>
      <w:r w:rsidR="00567E69" w:rsidRPr="00E45F47">
        <w:rPr>
          <w:rFonts w:ascii="Cambria" w:hAnsi="Cambria"/>
          <w:sz w:val="24"/>
          <w:szCs w:val="24"/>
          <w:lang w:val="ru-RU"/>
        </w:rPr>
        <w:t>редсједни</w:t>
      </w:r>
      <w:r w:rsidR="00E53B54">
        <w:rPr>
          <w:rFonts w:ascii="Cambria" w:hAnsi="Cambria"/>
          <w:sz w:val="24"/>
          <w:szCs w:val="24"/>
          <w:lang w:val="ru-RU"/>
        </w:rPr>
        <w:t>к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>О</w:t>
      </w:r>
      <w:r w:rsidR="00DA71F0" w:rsidRPr="00E45F47">
        <w:rPr>
          <w:rFonts w:ascii="Cambria" w:hAnsi="Cambria"/>
          <w:sz w:val="24"/>
          <w:szCs w:val="24"/>
          <w:lang w:val="ru-RU"/>
        </w:rPr>
        <w:t>дбора</w:t>
      </w:r>
      <w:r w:rsidRPr="00E45F47">
        <w:rPr>
          <w:rFonts w:ascii="Cambria" w:hAnsi="Cambria"/>
          <w:sz w:val="24"/>
          <w:szCs w:val="24"/>
          <w:lang w:val="ru-RU"/>
        </w:rPr>
        <w:t>,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 отвори</w:t>
      </w:r>
      <w:r w:rsidR="00A82BAF" w:rsidRPr="00E45F47">
        <w:rPr>
          <w:rFonts w:ascii="Cambria" w:hAnsi="Cambria"/>
          <w:sz w:val="24"/>
          <w:szCs w:val="24"/>
          <w:lang w:val="ru-RU"/>
        </w:rPr>
        <w:t>ла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је сједницу у </w:t>
      </w:r>
      <w:r w:rsidR="00011B4B" w:rsidRPr="00E45F47">
        <w:rPr>
          <w:rFonts w:ascii="Cambria" w:hAnsi="Cambria"/>
          <w:sz w:val="24"/>
          <w:szCs w:val="24"/>
          <w:lang w:val="ru-RU"/>
        </w:rPr>
        <w:t>1</w:t>
      </w:r>
      <w:r w:rsidR="00E45F47" w:rsidRPr="00E45F47">
        <w:rPr>
          <w:rFonts w:ascii="Cambria" w:hAnsi="Cambria"/>
          <w:sz w:val="24"/>
          <w:szCs w:val="24"/>
          <w:lang w:val="ru-RU"/>
        </w:rPr>
        <w:t>6</w:t>
      </w:r>
      <w:r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часова. </w:t>
      </w:r>
    </w:p>
    <w:p w14:paraId="32F5AC9E" w14:textId="2FC43220" w:rsidR="00E45F47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Сједници одбора су присуствовали</w:t>
      </w:r>
      <w:r w:rsidR="0078429D">
        <w:rPr>
          <w:rFonts w:ascii="Cambria" w:hAnsi="Cambria"/>
          <w:sz w:val="24"/>
          <w:szCs w:val="24"/>
          <w:lang w:val="ru-RU"/>
        </w:rPr>
        <w:t xml:space="preserve"> и</w:t>
      </w:r>
      <w:r w:rsidRPr="00E45F47">
        <w:rPr>
          <w:rFonts w:ascii="Cambria" w:hAnsi="Cambria"/>
          <w:sz w:val="24"/>
          <w:szCs w:val="24"/>
          <w:lang w:val="ru-RU"/>
        </w:rPr>
        <w:t xml:space="preserve">: Срђан Мазалица, Небојша Вукановић, Биљана Петковић и Саша Грбић, чланови </w:t>
      </w:r>
      <w:r w:rsidR="00A319F1">
        <w:rPr>
          <w:rFonts w:ascii="Cambria" w:hAnsi="Cambria"/>
          <w:sz w:val="24"/>
          <w:szCs w:val="24"/>
          <w:lang w:val="sr-Latn-RS"/>
        </w:rPr>
        <w:t>O</w:t>
      </w:r>
      <w:r w:rsidRPr="00E45F47">
        <w:rPr>
          <w:rFonts w:ascii="Cambria" w:hAnsi="Cambria"/>
          <w:sz w:val="24"/>
          <w:szCs w:val="24"/>
          <w:lang w:val="ru-RU"/>
        </w:rPr>
        <w:t>дбора.</w:t>
      </w:r>
    </w:p>
    <w:p w14:paraId="52AAB812" w14:textId="1B782AC0" w:rsidR="00567E69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Сједници нису присуствовали: Зоран Кокановић, Страхиња Башевић, Предраг Нешић и Драган Галић, чланови Одбора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</w:p>
    <w:p w14:paraId="0F1C8FD5" w14:textId="47C55C00" w:rsidR="00A82BAF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једници </w:t>
      </w:r>
      <w:r w:rsidRPr="00E45F47">
        <w:rPr>
          <w:rFonts w:ascii="Cambria" w:hAnsi="Cambria"/>
          <w:sz w:val="24"/>
          <w:szCs w:val="24"/>
          <w:lang w:val="ru-RU"/>
        </w:rPr>
        <w:t>су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присуствов</w:t>
      </w:r>
      <w:r w:rsidR="000C1CD5" w:rsidRPr="00E45F47">
        <w:rPr>
          <w:rFonts w:ascii="Cambria" w:hAnsi="Cambria"/>
          <w:sz w:val="24"/>
          <w:szCs w:val="24"/>
          <w:lang w:val="ru-RU"/>
        </w:rPr>
        <w:t>aли</w:t>
      </w:r>
      <w:r w:rsidR="00702C46" w:rsidRPr="00E45F47">
        <w:rPr>
          <w:rFonts w:ascii="Cambria" w:hAnsi="Cambria"/>
          <w:sz w:val="24"/>
          <w:szCs w:val="24"/>
          <w:lang w:val="ru-RU"/>
        </w:rPr>
        <w:t>,</w:t>
      </w:r>
      <w:r w:rsidR="00770C7A" w:rsidRPr="00E45F47">
        <w:rPr>
          <w:rFonts w:ascii="Cambria" w:hAnsi="Cambria"/>
          <w:sz w:val="24"/>
          <w:szCs w:val="24"/>
          <w:lang w:val="ru-RU"/>
        </w:rPr>
        <w:t xml:space="preserve"> и</w:t>
      </w:r>
      <w:r w:rsidR="00011B4B" w:rsidRPr="00E45F47">
        <w:rPr>
          <w:rFonts w:ascii="Cambria" w:hAnsi="Cambria"/>
          <w:sz w:val="24"/>
          <w:szCs w:val="24"/>
          <w:lang w:val="ru-RU"/>
        </w:rPr>
        <w:t>:</w:t>
      </w:r>
      <w:r w:rsidR="00736980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>Јово Радукић</w:t>
      </w:r>
      <w:r w:rsidR="00011B4B" w:rsidRPr="00E45F47">
        <w:rPr>
          <w:rFonts w:ascii="Cambria" w:hAnsi="Cambria"/>
          <w:sz w:val="24"/>
          <w:szCs w:val="24"/>
          <w:lang w:val="ru-RU"/>
        </w:rPr>
        <w:t>, главн</w:t>
      </w:r>
      <w:r w:rsidR="00E45F47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 xml:space="preserve"> ревизор, 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Жељка </w:t>
      </w:r>
      <w:r w:rsidR="00E45F47" w:rsidRPr="00E53B54">
        <w:rPr>
          <w:rFonts w:ascii="Cambria" w:hAnsi="Cambria"/>
          <w:sz w:val="24"/>
          <w:szCs w:val="24"/>
          <w:lang w:val="ru-RU"/>
        </w:rPr>
        <w:t>А</w:t>
      </w:r>
      <w:r w:rsidR="00A319F1" w:rsidRPr="00E53B54">
        <w:rPr>
          <w:rFonts w:ascii="Cambria" w:hAnsi="Cambria"/>
          <w:sz w:val="24"/>
          <w:szCs w:val="24"/>
          <w:lang w:val="sr-Cyrl-RS"/>
        </w:rPr>
        <w:t>н</w:t>
      </w:r>
      <w:r w:rsidR="00E53B54" w:rsidRPr="00E53B54">
        <w:rPr>
          <w:rFonts w:ascii="Cambria" w:hAnsi="Cambria"/>
          <w:sz w:val="24"/>
          <w:szCs w:val="24"/>
          <w:lang w:val="ru-RU"/>
        </w:rPr>
        <w:t>ђ</w:t>
      </w:r>
      <w:r w:rsidR="00E45F47" w:rsidRPr="00E53B54">
        <w:rPr>
          <w:rFonts w:ascii="Cambria" w:hAnsi="Cambria"/>
          <w:sz w:val="24"/>
          <w:szCs w:val="24"/>
          <w:lang w:val="ru-RU"/>
        </w:rPr>
        <w:t xml:space="preserve">елић, </w:t>
      </w:r>
      <w:r w:rsidR="00E45F47" w:rsidRPr="00E45F47">
        <w:rPr>
          <w:rFonts w:ascii="Cambria" w:hAnsi="Cambria"/>
          <w:sz w:val="24"/>
          <w:szCs w:val="24"/>
          <w:lang w:val="ru-RU"/>
        </w:rPr>
        <w:t>представни</w:t>
      </w:r>
      <w:r w:rsidR="00A319F1">
        <w:rPr>
          <w:rFonts w:ascii="Cambria" w:hAnsi="Cambria"/>
          <w:sz w:val="24"/>
          <w:szCs w:val="24"/>
          <w:lang w:val="ru-RU"/>
        </w:rPr>
        <w:t>ца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 Министарства финансија, Горан Шаула, директор Лутрије Републике Српске а.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д. Бања Лука, Гордана Латиновић, замјеница директора ЈЗУ </w:t>
      </w:r>
      <w:r w:rsidR="00A319F1">
        <w:rPr>
          <w:rFonts w:ascii="Cambria" w:hAnsi="Cambria"/>
          <w:sz w:val="24"/>
          <w:szCs w:val="24"/>
          <w:lang w:val="sr-Latn-RS"/>
        </w:rPr>
        <w:t>„</w:t>
      </w:r>
      <w:r w:rsidR="00E45F47" w:rsidRPr="00E45F47">
        <w:rPr>
          <w:rFonts w:ascii="Cambria" w:hAnsi="Cambria"/>
          <w:sz w:val="24"/>
          <w:szCs w:val="24"/>
          <w:lang w:val="ru-RU"/>
        </w:rPr>
        <w:t>Болница Градишка</w:t>
      </w:r>
      <w:r w:rsidR="00A319F1">
        <w:rPr>
          <w:rFonts w:ascii="Cambria" w:hAnsi="Cambria"/>
          <w:sz w:val="24"/>
          <w:szCs w:val="24"/>
          <w:lang w:val="sr-Latn-RS"/>
        </w:rPr>
        <w:t>“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 и </w:t>
      </w:r>
      <w:r w:rsidR="00E45F47" w:rsidRPr="00E45F47">
        <w:rPr>
          <w:rFonts w:ascii="Cambria" w:hAnsi="Cambria"/>
          <w:sz w:val="24"/>
          <w:szCs w:val="24"/>
          <w:lang w:val="ru-RU"/>
        </w:rPr>
        <w:t>Александар Јовановић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, </w:t>
      </w:r>
      <w:r w:rsidR="00E45F47" w:rsidRPr="00E45F47">
        <w:rPr>
          <w:rFonts w:ascii="Cambria" w:hAnsi="Cambria"/>
          <w:sz w:val="24"/>
          <w:szCs w:val="24"/>
          <w:lang w:val="ru-RU"/>
        </w:rPr>
        <w:t>в.</w:t>
      </w:r>
      <w:r w:rsidR="00A319F1">
        <w:rPr>
          <w:rFonts w:ascii="Cambria" w:hAnsi="Cambria"/>
          <w:sz w:val="24"/>
          <w:szCs w:val="24"/>
          <w:lang w:val="sr-Latn-RS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д. </w:t>
      </w:r>
      <w:r w:rsidR="00DC5182" w:rsidRPr="00E45F47">
        <w:rPr>
          <w:rFonts w:ascii="Cambria" w:hAnsi="Cambria"/>
          <w:sz w:val="24"/>
          <w:szCs w:val="24"/>
          <w:lang w:val="ru-RU"/>
        </w:rPr>
        <w:t>директор</w:t>
      </w:r>
      <w:r w:rsidR="00A319F1">
        <w:rPr>
          <w:rFonts w:ascii="Cambria" w:hAnsi="Cambria"/>
          <w:sz w:val="24"/>
          <w:szCs w:val="24"/>
          <w:lang w:val="sr-Latn-RS"/>
        </w:rPr>
        <w:t>a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 Дома здравља у </w:t>
      </w:r>
      <w:r w:rsidR="00E45F47" w:rsidRPr="00E45F47">
        <w:rPr>
          <w:rFonts w:ascii="Cambria" w:hAnsi="Cambria"/>
          <w:sz w:val="24"/>
          <w:szCs w:val="24"/>
          <w:lang w:val="ru-RU"/>
        </w:rPr>
        <w:t>Сребреници</w:t>
      </w:r>
      <w:r w:rsidR="00A82BAF" w:rsidRPr="00E45F47">
        <w:rPr>
          <w:rFonts w:ascii="Cambria" w:hAnsi="Cambria"/>
          <w:sz w:val="24"/>
          <w:szCs w:val="24"/>
          <w:lang w:val="ru-RU"/>
        </w:rPr>
        <w:t>.</w:t>
      </w:r>
    </w:p>
    <w:p w14:paraId="4342BDCB" w14:textId="1690D512" w:rsidR="000C1CD5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Од акредитованих субјеката сједници </w:t>
      </w:r>
      <w:r w:rsidR="00E45F47" w:rsidRPr="00E45F47">
        <w:rPr>
          <w:rFonts w:ascii="Cambria" w:hAnsi="Cambria"/>
          <w:sz w:val="24"/>
          <w:szCs w:val="24"/>
          <w:lang w:val="ru-RU"/>
        </w:rPr>
        <w:t>је</w:t>
      </w:r>
      <w:r w:rsidR="00702C46" w:rsidRPr="00E45F47">
        <w:rPr>
          <w:rFonts w:ascii="Cambria" w:hAnsi="Cambria"/>
          <w:sz w:val="24"/>
          <w:szCs w:val="24"/>
          <w:lang w:val="ru-RU"/>
        </w:rPr>
        <w:t xml:space="preserve"> присуствова</w:t>
      </w:r>
      <w:r w:rsidR="00E45F47" w:rsidRPr="00E45F47">
        <w:rPr>
          <w:rFonts w:ascii="Cambria" w:hAnsi="Cambria"/>
          <w:sz w:val="24"/>
          <w:szCs w:val="24"/>
          <w:lang w:val="ru-RU"/>
        </w:rPr>
        <w:t>о</w:t>
      </w:r>
      <w:r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DC5182" w:rsidRPr="00E45F47">
        <w:rPr>
          <w:rFonts w:ascii="Cambria" w:hAnsi="Cambria"/>
          <w:sz w:val="24"/>
          <w:szCs w:val="24"/>
          <w:lang w:val="ru-RU"/>
        </w:rPr>
        <w:t>Жељко Нинковић, представник Центра цивилних иницијатива</w:t>
      </w:r>
      <w:r w:rsidRPr="00E45F47">
        <w:rPr>
          <w:rFonts w:ascii="Cambria" w:hAnsi="Cambria"/>
          <w:sz w:val="24"/>
          <w:szCs w:val="24"/>
          <w:lang w:val="ru-RU"/>
        </w:rPr>
        <w:t>.</w:t>
      </w:r>
    </w:p>
    <w:p w14:paraId="4A9B0D6A" w14:textId="77777777" w:rsidR="00702C46" w:rsidRDefault="00702C46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60974972" w14:textId="77777777" w:rsidR="00A64C1E" w:rsidRPr="00500BA9" w:rsidRDefault="00A64C1E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66E0CC66" w14:textId="77777777" w:rsidR="00E45F47" w:rsidRPr="00974716" w:rsidRDefault="00E45F47" w:rsidP="00E45F47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  <w:r w:rsidRPr="00974716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590E64A8" w14:textId="2B70CFE8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Усвајање записника са Треће сједнице </w:t>
      </w:r>
      <w:r w:rsidR="00A319F1">
        <w:rPr>
          <w:rFonts w:ascii="Cambria" w:hAnsi="Cambria"/>
          <w:sz w:val="24"/>
          <w:szCs w:val="24"/>
          <w:lang w:val="sr-Latn-RS"/>
        </w:rPr>
        <w:t>O</w:t>
      </w:r>
      <w:r w:rsidRPr="00974716">
        <w:rPr>
          <w:rFonts w:ascii="Cambria" w:hAnsi="Cambria"/>
          <w:sz w:val="24"/>
          <w:szCs w:val="24"/>
          <w:lang w:val="ru-RU"/>
        </w:rPr>
        <w:t>дбора;</w:t>
      </w:r>
    </w:p>
    <w:p w14:paraId="183867B0" w14:textId="77777777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Приједлог ребалансa Буџета Републике Српске за 2023. годину - по хитном поступку, у дијелу Главне службе за ревизију јавног сектора Републике Српске;</w:t>
      </w:r>
    </w:p>
    <w:p w14:paraId="46EE7892" w14:textId="12AFF643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Разматрање извјештаја о проведеној финансијској ревизији Лутрије Републике Српске а.</w:t>
      </w:r>
      <w:r w:rsidR="00A319F1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792AD9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1 </w:t>
      </w:r>
      <w:r w:rsidR="00A319F1">
        <w:rPr>
          <w:rFonts w:ascii="Cambria" w:hAnsi="Cambria"/>
          <w:sz w:val="24"/>
          <w:szCs w:val="24"/>
          <w:lang w:val="sr-Latn-RS"/>
        </w:rPr>
        <w:t>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A319F1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A319F1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године (РВ054-23);</w:t>
      </w:r>
    </w:p>
    <w:p w14:paraId="45944444" w14:textId="4DB8CBE8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lastRenderedPageBreak/>
        <w:t xml:space="preserve">Разматрање извјештаја о проведеној финансијској ревизији ЈЗУ </w:t>
      </w:r>
      <w:r w:rsidR="00A319F1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Болница Градишка</w:t>
      </w:r>
      <w:r w:rsidR="00A319F1">
        <w:rPr>
          <w:rFonts w:ascii="Cambria" w:hAnsi="Cambria"/>
          <w:sz w:val="24"/>
          <w:szCs w:val="24"/>
          <w:lang w:val="sr-Latn-RS"/>
        </w:rPr>
        <w:t xml:space="preserve">“ </w:t>
      </w:r>
      <w:r w:rsidRPr="00974716">
        <w:rPr>
          <w:rFonts w:ascii="Cambria" w:hAnsi="Cambria"/>
          <w:sz w:val="24"/>
          <w:szCs w:val="24"/>
          <w:lang w:val="ru-RU"/>
        </w:rPr>
        <w:t>за период 1.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1 </w:t>
      </w:r>
      <w:r w:rsidR="00A319F1">
        <w:rPr>
          <w:rFonts w:ascii="Cambria" w:hAnsi="Cambria"/>
          <w:sz w:val="24"/>
          <w:szCs w:val="24"/>
          <w:lang w:val="ru-RU"/>
        </w:rPr>
        <w:t>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године (РВ053-23);</w:t>
      </w:r>
    </w:p>
    <w:p w14:paraId="640BCCA0" w14:textId="4731478E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Разматрање извјештаја о проведеној финансијској ревизији ЈЗУ </w:t>
      </w:r>
      <w:r w:rsidR="00A319F1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Дом здравља Сребреница</w:t>
      </w:r>
      <w:r w:rsidR="00A319F1">
        <w:rPr>
          <w:rFonts w:ascii="Cambria" w:hAnsi="Cambria"/>
          <w:sz w:val="24"/>
          <w:szCs w:val="24"/>
          <w:lang w:val="sr-Latn-RS"/>
        </w:rPr>
        <w:t>“</w:t>
      </w:r>
      <w:r w:rsidRPr="00974716">
        <w:rPr>
          <w:rFonts w:ascii="Cambria" w:hAnsi="Cambria"/>
          <w:sz w:val="24"/>
          <w:szCs w:val="24"/>
          <w:lang w:val="ru-RU"/>
        </w:rPr>
        <w:t xml:space="preserve"> за период 1.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1 </w:t>
      </w:r>
      <w:r w:rsidR="00A319F1">
        <w:rPr>
          <w:rFonts w:ascii="Cambria" w:hAnsi="Cambria"/>
          <w:sz w:val="24"/>
          <w:szCs w:val="24"/>
          <w:lang w:val="ru-RU"/>
        </w:rPr>
        <w:t>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A319F1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годину (РВ040-23);</w:t>
      </w:r>
    </w:p>
    <w:p w14:paraId="33B613DB" w14:textId="4CAE8F6F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Разматрање извјештаја о накнадном прегледу провођења препорука из Извјештаја ревизије учинка: </w:t>
      </w:r>
      <w:r w:rsidR="00792AD9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Управљање експлоатацијама минералних ресурса и чишћењем материјала из водотока</w:t>
      </w:r>
      <w:r w:rsidR="00792AD9">
        <w:rPr>
          <w:rFonts w:ascii="Cambria" w:hAnsi="Cambria"/>
          <w:sz w:val="24"/>
          <w:szCs w:val="24"/>
          <w:lang w:val="sr-Latn-RS"/>
        </w:rPr>
        <w:t>“</w:t>
      </w:r>
      <w:r w:rsidRPr="00974716">
        <w:rPr>
          <w:rFonts w:ascii="Cambria" w:hAnsi="Cambria"/>
          <w:sz w:val="24"/>
          <w:szCs w:val="24"/>
          <w:lang w:val="ru-RU"/>
        </w:rPr>
        <w:t xml:space="preserve"> (РУ 006-14-НП);</w:t>
      </w:r>
    </w:p>
    <w:p w14:paraId="6B248A74" w14:textId="358400BA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Разматрање захтјева Главне службе за ревизију јавног сектора Републике Српске за додатним средствима за период 2024</w:t>
      </w:r>
      <w:r w:rsidR="00792AD9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– 2026. година</w:t>
      </w:r>
      <w:r w:rsidRPr="00974716">
        <w:rPr>
          <w:rFonts w:ascii="Cambria" w:hAnsi="Cambria"/>
          <w:sz w:val="24"/>
          <w:szCs w:val="24"/>
          <w:lang w:val="sr-Cyrl-BA"/>
        </w:rPr>
        <w:t>;</w:t>
      </w:r>
    </w:p>
    <w:p w14:paraId="73E0726F" w14:textId="77777777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Ребаланс буџета Главне службе за ревизију јавног сектора Републике Српске за 2023. годину;</w:t>
      </w:r>
    </w:p>
    <w:p w14:paraId="0492F48E" w14:textId="77777777" w:rsidR="00E45F47" w:rsidRPr="00974716" w:rsidRDefault="00E45F47" w:rsidP="00E45F47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Текућа питања:</w:t>
      </w:r>
    </w:p>
    <w:p w14:paraId="14BC922D" w14:textId="66EBE825" w:rsidR="00E45F47" w:rsidRPr="00974716" w:rsidRDefault="00E45F47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ru-RU"/>
        </w:rPr>
        <w:t>а) Иницијатива да се у Програму рада Главне службе за ревизију јавног сектора Републике Српске</w:t>
      </w:r>
      <w:r w:rsidRPr="0078429D">
        <w:rPr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за 2024. годину уврсти накнадни преглед провођења препорука из Извјештаја ревизије учинка: </w:t>
      </w:r>
      <w:r w:rsidR="00792AD9">
        <w:rPr>
          <w:rFonts w:ascii="Cambria" w:hAnsi="Cambria"/>
          <w:sz w:val="24"/>
          <w:szCs w:val="24"/>
          <w:lang w:val="sr-Latn-RS"/>
        </w:rPr>
        <w:t>„</w:t>
      </w:r>
      <w:r w:rsidRPr="0078429D">
        <w:rPr>
          <w:rFonts w:ascii="Cambria" w:hAnsi="Cambria"/>
          <w:sz w:val="24"/>
          <w:szCs w:val="24"/>
          <w:lang w:val="ru-RU"/>
        </w:rPr>
        <w:t>Експлоатација ријечног материјала као сегмент интегралног уређења и заштите водотока ријеке Дрине</w:t>
      </w:r>
      <w:r w:rsidR="00792AD9">
        <w:rPr>
          <w:rFonts w:ascii="Cambria" w:hAnsi="Cambria"/>
          <w:sz w:val="24"/>
          <w:szCs w:val="24"/>
          <w:lang w:val="sr-Latn-RS"/>
        </w:rPr>
        <w:t>“</w:t>
      </w:r>
      <w:r w:rsidRPr="0078429D">
        <w:rPr>
          <w:rFonts w:ascii="Cambria" w:hAnsi="Cambria"/>
          <w:sz w:val="24"/>
          <w:szCs w:val="24"/>
          <w:lang w:val="ru-RU"/>
        </w:rPr>
        <w:t xml:space="preserve"> (РУ 005-20)</w:t>
      </w:r>
      <w:r w:rsidRPr="00974716">
        <w:rPr>
          <w:rFonts w:ascii="Cambria" w:hAnsi="Cambria"/>
          <w:sz w:val="24"/>
          <w:szCs w:val="24"/>
          <w:lang w:val="sr-Cyrl-BA"/>
        </w:rPr>
        <w:t>;</w:t>
      </w:r>
    </w:p>
    <w:p w14:paraId="214090BB" w14:textId="1DB1BED0" w:rsidR="00E45F47" w:rsidRPr="00974716" w:rsidRDefault="00E45F47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t>б) Информација о достављени</w:t>
      </w:r>
      <w:r w:rsidR="00792AD9">
        <w:rPr>
          <w:rFonts w:ascii="Cambria" w:hAnsi="Cambria"/>
          <w:sz w:val="24"/>
          <w:szCs w:val="24"/>
          <w:lang w:val="sr-Cyrl-RS"/>
        </w:rPr>
        <w:t>м</w:t>
      </w:r>
      <w:r w:rsidRPr="00974716">
        <w:rPr>
          <w:rFonts w:ascii="Cambria" w:hAnsi="Cambria"/>
          <w:sz w:val="24"/>
          <w:szCs w:val="24"/>
          <w:lang w:val="sr-Cyrl-BA"/>
        </w:rPr>
        <w:t xml:space="preserve"> акционим плановима за отклањање уочених неправилности у извјештајима финансијске ревизије достављеним у периоду 1.</w:t>
      </w:r>
      <w:r w:rsidR="00792AD9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sr-Cyrl-BA"/>
        </w:rPr>
        <w:t>1 – 25.</w:t>
      </w:r>
      <w:r w:rsidR="00792AD9">
        <w:rPr>
          <w:rFonts w:ascii="Cambria" w:hAnsi="Cambria"/>
          <w:sz w:val="24"/>
          <w:szCs w:val="24"/>
          <w:lang w:val="sr-Cyrl-BA"/>
        </w:rPr>
        <w:t xml:space="preserve"> </w:t>
      </w:r>
      <w:r w:rsidRPr="00974716">
        <w:rPr>
          <w:rFonts w:ascii="Cambria" w:hAnsi="Cambria"/>
          <w:sz w:val="24"/>
          <w:szCs w:val="24"/>
          <w:lang w:val="sr-Cyrl-BA"/>
        </w:rPr>
        <w:t>7.</w:t>
      </w:r>
      <w:r w:rsidR="00792AD9">
        <w:rPr>
          <w:rFonts w:ascii="Cambria" w:hAnsi="Cambria"/>
          <w:sz w:val="24"/>
          <w:szCs w:val="24"/>
          <w:lang w:val="sr-Cyrl-BA"/>
        </w:rPr>
        <w:t xml:space="preserve"> </w:t>
      </w:r>
      <w:r w:rsidRPr="00974716">
        <w:rPr>
          <w:rFonts w:ascii="Cambria" w:hAnsi="Cambria"/>
          <w:sz w:val="24"/>
          <w:szCs w:val="24"/>
          <w:lang w:val="sr-Cyrl-BA"/>
        </w:rPr>
        <w:t>2023. године</w:t>
      </w:r>
      <w:r w:rsidR="00792AD9">
        <w:rPr>
          <w:rFonts w:ascii="Cambria" w:hAnsi="Cambria"/>
          <w:sz w:val="24"/>
          <w:szCs w:val="24"/>
          <w:lang w:val="sr-Cyrl-BA"/>
        </w:rPr>
        <w:t>;</w:t>
      </w:r>
    </w:p>
    <w:p w14:paraId="49A3E5C6" w14:textId="6303FF79" w:rsidR="00647AD5" w:rsidRDefault="00E45F47" w:rsidP="00E45F47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974716">
        <w:rPr>
          <w:rFonts w:ascii="Cambria" w:hAnsi="Cambria"/>
          <w:sz w:val="24"/>
          <w:szCs w:val="24"/>
          <w:lang w:val="sr-Cyrl-BA"/>
        </w:rPr>
        <w:t xml:space="preserve">в) Упознавање чланова </w:t>
      </w:r>
      <w:r w:rsidR="00792AD9">
        <w:rPr>
          <w:rFonts w:ascii="Cambria" w:hAnsi="Cambria"/>
          <w:sz w:val="24"/>
          <w:szCs w:val="24"/>
          <w:lang w:val="sr-Cyrl-BA"/>
        </w:rPr>
        <w:t>О</w:t>
      </w:r>
      <w:r w:rsidRPr="00974716">
        <w:rPr>
          <w:rFonts w:ascii="Cambria" w:hAnsi="Cambria"/>
          <w:sz w:val="24"/>
          <w:szCs w:val="24"/>
          <w:lang w:val="sr-Cyrl-BA"/>
        </w:rPr>
        <w:t>дбора са дописом бивших радника „Космос</w:t>
      </w:r>
      <w:r w:rsidR="00792AD9">
        <w:rPr>
          <w:rFonts w:ascii="Cambria" w:hAnsi="Cambria"/>
          <w:sz w:val="24"/>
          <w:szCs w:val="24"/>
          <w:lang w:val="sr-Cyrl-BA"/>
        </w:rPr>
        <w:t>а</w:t>
      </w:r>
      <w:r w:rsidRPr="00974716">
        <w:rPr>
          <w:rFonts w:ascii="Cambria" w:hAnsi="Cambria"/>
          <w:sz w:val="24"/>
          <w:szCs w:val="24"/>
          <w:lang w:val="sr-Cyrl-BA"/>
        </w:rPr>
        <w:t>“</w:t>
      </w:r>
      <w:r w:rsidR="002C5989" w:rsidRPr="002C5989">
        <w:rPr>
          <w:rFonts w:ascii="Cambria" w:hAnsi="Cambria"/>
          <w:sz w:val="24"/>
          <w:szCs w:val="24"/>
          <w:lang w:val="sr-Cyrl-CS"/>
        </w:rPr>
        <w:t>.</w:t>
      </w:r>
      <w:r w:rsidR="002C5989" w:rsidRPr="002C5989">
        <w:rPr>
          <w:rFonts w:ascii="Cambria" w:hAnsi="Cambria"/>
          <w:sz w:val="24"/>
          <w:szCs w:val="24"/>
          <w:lang w:val="sr-Cyrl-CS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3911FFA9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 w:rsidR="00736980"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78429D">
        <w:rPr>
          <w:rFonts w:ascii="Cambria" w:hAnsi="Cambria"/>
          <w:b/>
          <w:sz w:val="24"/>
          <w:szCs w:val="24"/>
          <w:lang w:val="sr-Cyrl-CS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77777777" w:rsidR="00F40FE5" w:rsidRPr="0078429D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78429D">
        <w:rPr>
          <w:rFonts w:ascii="Cambria" w:hAnsi="Cambria"/>
          <w:sz w:val="24"/>
          <w:szCs w:val="24"/>
          <w:lang w:val="sr-Cyrl-CS"/>
        </w:rPr>
        <w:t>Није било дискусије.</w:t>
      </w:r>
    </w:p>
    <w:p w14:paraId="44E8ECAD" w14:textId="26A7B5AA" w:rsidR="00567E69" w:rsidRPr="0078429D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78429D">
        <w:rPr>
          <w:rFonts w:ascii="Cambria" w:hAnsi="Cambria"/>
          <w:sz w:val="24"/>
          <w:szCs w:val="24"/>
          <w:lang w:val="sr-Cyrl-CS"/>
        </w:rPr>
        <w:t xml:space="preserve">Записник са </w:t>
      </w:r>
      <w:r w:rsidR="00E45F47" w:rsidRPr="0078429D">
        <w:rPr>
          <w:rFonts w:ascii="Cambria" w:hAnsi="Cambria"/>
          <w:sz w:val="24"/>
          <w:szCs w:val="24"/>
          <w:lang w:val="sr-Cyrl-CS"/>
        </w:rPr>
        <w:t>Треће</w:t>
      </w:r>
      <w:r w:rsidRPr="0078429D">
        <w:rPr>
          <w:rFonts w:ascii="Cambria" w:hAnsi="Cambria"/>
          <w:sz w:val="24"/>
          <w:szCs w:val="24"/>
          <w:lang w:val="sr-Cyrl-CS"/>
        </w:rPr>
        <w:t xml:space="preserve"> сједнице </w:t>
      </w:r>
      <w:r w:rsidR="00702C46" w:rsidRPr="0078429D">
        <w:rPr>
          <w:rFonts w:ascii="Cambria" w:hAnsi="Cambria"/>
          <w:sz w:val="24"/>
          <w:szCs w:val="24"/>
          <w:lang w:val="sr-Cyrl-CS"/>
        </w:rPr>
        <w:t>О</w:t>
      </w:r>
      <w:r w:rsidRPr="0078429D">
        <w:rPr>
          <w:rFonts w:ascii="Cambria" w:hAnsi="Cambria"/>
          <w:sz w:val="24"/>
          <w:szCs w:val="24"/>
          <w:lang w:val="sr-Cyrl-CS"/>
        </w:rPr>
        <w:t xml:space="preserve">дбора је усвојен </w:t>
      </w:r>
      <w:r w:rsidR="00E45F47" w:rsidRPr="0078429D">
        <w:rPr>
          <w:rFonts w:ascii="Cambria" w:hAnsi="Cambria"/>
          <w:sz w:val="24"/>
          <w:szCs w:val="24"/>
          <w:lang w:val="sr-Cyrl-CS"/>
        </w:rPr>
        <w:t>већином гласова</w:t>
      </w:r>
      <w:r w:rsidR="007C0166">
        <w:rPr>
          <w:rFonts w:ascii="Cambria" w:hAnsi="Cambria"/>
          <w:sz w:val="24"/>
          <w:szCs w:val="24"/>
          <w:lang w:val="sr-Cyrl-CS"/>
        </w:rPr>
        <w:t xml:space="preserve"> (</w:t>
      </w:r>
      <w:r w:rsidR="00E53B54">
        <w:rPr>
          <w:rFonts w:ascii="Cambria" w:hAnsi="Cambria"/>
          <w:sz w:val="24"/>
          <w:szCs w:val="24"/>
          <w:lang w:val="sr-Cyrl-RS"/>
        </w:rPr>
        <w:t>четири</w:t>
      </w:r>
      <w:r w:rsidR="00E45F47" w:rsidRPr="0078429D">
        <w:rPr>
          <w:rFonts w:ascii="Cambria" w:hAnsi="Cambria"/>
          <w:sz w:val="24"/>
          <w:szCs w:val="24"/>
          <w:lang w:val="sr-Cyrl-CS"/>
        </w:rPr>
        <w:t xml:space="preserve"> гласа </w:t>
      </w:r>
      <w:r w:rsidR="00E53B54">
        <w:rPr>
          <w:rFonts w:ascii="Cambria" w:hAnsi="Cambria"/>
          <w:sz w:val="24"/>
          <w:szCs w:val="24"/>
          <w:lang w:val="sr-Cyrl-CS"/>
        </w:rPr>
        <w:t>ЗА</w:t>
      </w:r>
      <w:r w:rsidR="007C0166">
        <w:rPr>
          <w:rFonts w:ascii="Cambria" w:hAnsi="Cambria"/>
          <w:sz w:val="24"/>
          <w:szCs w:val="24"/>
          <w:lang w:val="sr-Cyrl-CS"/>
        </w:rPr>
        <w:t xml:space="preserve"> – </w:t>
      </w:r>
      <w:r w:rsidR="00E45F47" w:rsidRPr="0078429D">
        <w:rPr>
          <w:rFonts w:ascii="Cambria" w:hAnsi="Cambria"/>
          <w:sz w:val="24"/>
          <w:szCs w:val="24"/>
          <w:lang w:val="sr-Cyrl-CS"/>
        </w:rPr>
        <w:t>Мирјана Орашанин, Срђан Мазалица, Биљана Петковић и Саша Грбић</w:t>
      </w:r>
      <w:r w:rsidR="007C0166">
        <w:rPr>
          <w:rFonts w:ascii="Cambria" w:hAnsi="Cambria"/>
          <w:sz w:val="24"/>
          <w:szCs w:val="24"/>
          <w:lang w:val="sr-Cyrl-CS"/>
        </w:rPr>
        <w:t xml:space="preserve"> </w:t>
      </w:r>
      <w:r w:rsidR="00E45F47" w:rsidRPr="0078429D">
        <w:rPr>
          <w:rFonts w:ascii="Cambria" w:hAnsi="Cambria"/>
          <w:sz w:val="24"/>
          <w:szCs w:val="24"/>
          <w:lang w:val="sr-Cyrl-CS"/>
        </w:rPr>
        <w:t xml:space="preserve">и </w:t>
      </w:r>
      <w:r w:rsidR="00E53B54">
        <w:rPr>
          <w:rFonts w:ascii="Cambria" w:hAnsi="Cambria"/>
          <w:sz w:val="24"/>
          <w:szCs w:val="24"/>
          <w:lang w:val="sr-Cyrl-CS"/>
        </w:rPr>
        <w:t xml:space="preserve">један члан Одбора се УЗДРЖАО од гласања </w:t>
      </w:r>
      <w:r w:rsidR="007C0166">
        <w:rPr>
          <w:rFonts w:ascii="Cambria" w:hAnsi="Cambria"/>
          <w:sz w:val="24"/>
          <w:szCs w:val="24"/>
          <w:lang w:val="sr-Cyrl-CS"/>
        </w:rPr>
        <w:t xml:space="preserve">– </w:t>
      </w:r>
      <w:r w:rsidR="00E45F47" w:rsidRPr="0078429D">
        <w:rPr>
          <w:rFonts w:ascii="Cambria" w:hAnsi="Cambria"/>
          <w:sz w:val="24"/>
          <w:szCs w:val="24"/>
          <w:lang w:val="sr-Cyrl-CS"/>
        </w:rPr>
        <w:t>Небојша Вукановић)</w:t>
      </w:r>
      <w:r w:rsidR="00567E69" w:rsidRPr="0078429D">
        <w:rPr>
          <w:rFonts w:ascii="Cambria" w:hAnsi="Cambria"/>
          <w:sz w:val="24"/>
          <w:szCs w:val="24"/>
          <w:lang w:val="sr-Cyrl-CS"/>
        </w:rPr>
        <w:t>.</w:t>
      </w:r>
    </w:p>
    <w:p w14:paraId="5F141C29" w14:textId="77777777" w:rsidR="00F40FE5" w:rsidRDefault="00F40FE5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2786BB3" w14:textId="394D21BD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lastRenderedPageBreak/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8CBAE8E" w14:textId="77777777" w:rsidR="00D921E7" w:rsidRDefault="00D921E7" w:rsidP="00F40FE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30220009"/>
    </w:p>
    <w:bookmarkEnd w:id="0"/>
    <w:p w14:paraId="0376D198" w14:textId="78A3E103" w:rsidR="00AF1EEC" w:rsidRPr="00CC32A4" w:rsidRDefault="00E45F4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Образложење наведеног приједлога ребаланса поднијела је гђа Жељка Анђелић, представница Министарства финансија Републике Српске</w:t>
      </w:r>
      <w:r w:rsidR="00394BF7" w:rsidRPr="00CC32A4">
        <w:rPr>
          <w:rFonts w:ascii="Cambria" w:hAnsi="Cambria"/>
          <w:sz w:val="24"/>
          <w:szCs w:val="24"/>
          <w:lang w:val="ru-RU"/>
        </w:rPr>
        <w:t>.</w:t>
      </w:r>
    </w:p>
    <w:p w14:paraId="1B256D22" w14:textId="00B077A0" w:rsidR="00E45F47" w:rsidRPr="00E45F47" w:rsidRDefault="00E45F47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Није било дискусиј</w:t>
      </w:r>
      <w:r w:rsidR="00E53B54">
        <w:rPr>
          <w:rFonts w:ascii="Cambria" w:hAnsi="Cambria"/>
          <w:sz w:val="24"/>
          <w:szCs w:val="24"/>
          <w:lang w:val="ru-RU"/>
        </w:rPr>
        <w:t>е</w:t>
      </w:r>
      <w:r w:rsidRPr="00E45F47">
        <w:rPr>
          <w:rFonts w:ascii="Cambria" w:hAnsi="Cambria"/>
          <w:sz w:val="24"/>
          <w:szCs w:val="24"/>
          <w:lang w:val="ru-RU"/>
        </w:rPr>
        <w:t>.</w:t>
      </w:r>
    </w:p>
    <w:p w14:paraId="4A7770BD" w14:textId="4942BE6D" w:rsidR="00E45F47" w:rsidRPr="00CC32A4" w:rsidRDefault="00E45F4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Чланови Одбора су већином гласова</w:t>
      </w:r>
      <w:r w:rsidR="00E53B54">
        <w:rPr>
          <w:rFonts w:ascii="Cambria" w:hAnsi="Cambria"/>
          <w:sz w:val="24"/>
          <w:szCs w:val="24"/>
          <w:lang w:val="ru-RU"/>
        </w:rPr>
        <w:t xml:space="preserve"> (три</w:t>
      </w:r>
      <w:r w:rsidRPr="00CC32A4">
        <w:rPr>
          <w:rFonts w:ascii="Cambria" w:hAnsi="Cambria"/>
          <w:sz w:val="24"/>
          <w:szCs w:val="24"/>
          <w:lang w:val="ru-RU"/>
        </w:rPr>
        <w:t xml:space="preserve"> гласа</w:t>
      </w:r>
      <w:r w:rsidR="00E53B54">
        <w:rPr>
          <w:rFonts w:ascii="Cambria" w:hAnsi="Cambria"/>
          <w:sz w:val="24"/>
          <w:szCs w:val="24"/>
          <w:lang w:val="ru-RU"/>
        </w:rPr>
        <w:t xml:space="preserve"> ЗА</w:t>
      </w:r>
      <w:r w:rsidR="00E53B54"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E53B54">
        <w:rPr>
          <w:rFonts w:ascii="Cambria" w:hAnsi="Cambria"/>
          <w:sz w:val="24"/>
          <w:szCs w:val="24"/>
          <w:lang w:val="ru-RU"/>
        </w:rPr>
        <w:t xml:space="preserve">– </w:t>
      </w:r>
      <w:r w:rsidRPr="00CC32A4">
        <w:rPr>
          <w:rFonts w:ascii="Cambria" w:hAnsi="Cambria"/>
          <w:sz w:val="24"/>
          <w:szCs w:val="24"/>
          <w:lang w:val="ru-RU"/>
        </w:rPr>
        <w:t xml:space="preserve">Биљана Петковић, Срђан Мазалица и Саша Грбић и </w:t>
      </w:r>
      <w:r w:rsidR="00E53B54">
        <w:rPr>
          <w:rFonts w:ascii="Cambria" w:hAnsi="Cambria"/>
          <w:sz w:val="24"/>
          <w:szCs w:val="24"/>
          <w:lang w:val="ru-RU"/>
        </w:rPr>
        <w:t xml:space="preserve">два члана </w:t>
      </w:r>
      <w:r w:rsidR="007C0166">
        <w:rPr>
          <w:rFonts w:ascii="Cambria" w:hAnsi="Cambria"/>
          <w:sz w:val="24"/>
          <w:szCs w:val="24"/>
          <w:lang w:val="ru-RU"/>
        </w:rPr>
        <w:t>О</w:t>
      </w:r>
      <w:r w:rsidR="00E53B54">
        <w:rPr>
          <w:rFonts w:ascii="Cambria" w:hAnsi="Cambria"/>
          <w:sz w:val="24"/>
          <w:szCs w:val="24"/>
          <w:lang w:val="ru-RU"/>
        </w:rPr>
        <w:t>дбора су се</w:t>
      </w:r>
      <w:r w:rsidRPr="00CC32A4">
        <w:rPr>
          <w:rFonts w:ascii="Cambria" w:hAnsi="Cambria"/>
          <w:sz w:val="24"/>
          <w:szCs w:val="24"/>
          <w:lang w:val="ru-RU"/>
        </w:rPr>
        <w:t xml:space="preserve"> УЗДРЖА</w:t>
      </w:r>
      <w:r w:rsidR="00E53B54">
        <w:rPr>
          <w:rFonts w:ascii="Cambria" w:hAnsi="Cambria"/>
          <w:sz w:val="24"/>
          <w:szCs w:val="24"/>
          <w:lang w:val="ru-RU"/>
        </w:rPr>
        <w:t>ЛА од гласања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E53B54">
        <w:rPr>
          <w:rFonts w:ascii="Cambria" w:hAnsi="Cambria"/>
          <w:sz w:val="24"/>
          <w:szCs w:val="24"/>
          <w:lang w:val="ru-RU"/>
        </w:rPr>
        <w:t xml:space="preserve">– </w:t>
      </w:r>
      <w:r w:rsidRPr="00CC32A4">
        <w:rPr>
          <w:rFonts w:ascii="Cambria" w:hAnsi="Cambria"/>
          <w:sz w:val="24"/>
          <w:szCs w:val="24"/>
          <w:lang w:val="ru-RU"/>
        </w:rPr>
        <w:t xml:space="preserve">Мирјана Орашанин и Небојша Вукановић) заузели став да се Приједлог ребалансa Буџета Републике Српске за 2023. годину </w:t>
      </w:r>
      <w:r w:rsidR="00E53B54">
        <w:rPr>
          <w:rFonts w:ascii="Cambria" w:hAnsi="Cambria"/>
          <w:sz w:val="24"/>
          <w:szCs w:val="24"/>
          <w:lang w:val="ru-RU"/>
        </w:rPr>
        <w:t>–</w:t>
      </w:r>
      <w:r w:rsidRPr="00CC32A4">
        <w:rPr>
          <w:rFonts w:ascii="Cambria" w:hAnsi="Cambria"/>
          <w:sz w:val="24"/>
          <w:szCs w:val="24"/>
          <w:lang w:val="ru-RU"/>
        </w:rPr>
        <w:t xml:space="preserve"> по хитном поступку, упућује у даљу скупштинску процедуру</w:t>
      </w:r>
      <w:r w:rsidR="00CC32A4">
        <w:rPr>
          <w:rFonts w:ascii="Cambria" w:hAnsi="Cambria"/>
          <w:sz w:val="24"/>
          <w:szCs w:val="24"/>
          <w:lang w:val="ru-RU"/>
        </w:rPr>
        <w:t>.</w:t>
      </w:r>
    </w:p>
    <w:p w14:paraId="5BEA4BB4" w14:textId="77777777" w:rsidR="005C73A3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</w:p>
    <w:p w14:paraId="5ACBD6F3" w14:textId="77777777" w:rsidR="005C73A3" w:rsidRDefault="005C73A3" w:rsidP="005C73A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3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7B58916C" w14:textId="59020603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AD83D9" w14:textId="42448384" w:rsidR="005C73A3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Уводно образложење дао је </w:t>
      </w:r>
      <w:r w:rsidR="00CC32A4" w:rsidRPr="00CC32A4">
        <w:rPr>
          <w:rFonts w:ascii="Cambria" w:hAnsi="Cambria"/>
          <w:sz w:val="24"/>
          <w:szCs w:val="24"/>
          <w:lang w:val="ru-RU"/>
        </w:rPr>
        <w:t>Јово Радукић</w:t>
      </w:r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CC32A4" w:rsidRPr="00CC32A4">
        <w:rPr>
          <w:rFonts w:ascii="Cambria" w:hAnsi="Cambria"/>
          <w:sz w:val="24"/>
          <w:szCs w:val="24"/>
          <w:lang w:val="ru-RU"/>
        </w:rPr>
        <w:t>главни ревизор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345B9185" w14:textId="615205DD" w:rsidR="00D921E7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Након уводног образложења </w:t>
      </w:r>
      <w:r w:rsidR="00CC32A4" w:rsidRPr="00CC32A4">
        <w:rPr>
          <w:rFonts w:ascii="Cambria" w:hAnsi="Cambria"/>
          <w:sz w:val="24"/>
          <w:szCs w:val="24"/>
          <w:lang w:val="ru-RU"/>
        </w:rPr>
        <w:t>Горан Шаула</w:t>
      </w:r>
      <w:r w:rsidRPr="00CC32A4">
        <w:rPr>
          <w:rFonts w:ascii="Cambria" w:hAnsi="Cambria"/>
          <w:sz w:val="24"/>
          <w:szCs w:val="24"/>
          <w:lang w:val="ru-RU"/>
        </w:rPr>
        <w:t xml:space="preserve"> упозна</w:t>
      </w:r>
      <w:r w:rsidR="00CC32A4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 је чланове </w:t>
      </w:r>
      <w:r w:rsidR="00880137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дбора са </w:t>
      </w:r>
      <w:r w:rsidR="00CC32A4" w:rsidRPr="00CC32A4">
        <w:rPr>
          <w:rFonts w:ascii="Cambria" w:hAnsi="Cambria"/>
          <w:sz w:val="24"/>
          <w:szCs w:val="24"/>
          <w:lang w:val="ru-RU"/>
        </w:rPr>
        <w:t>активностима предузетим након спроведене ревизије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2E957C7" w14:textId="7A39B683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У дискусији су учествовали: Мирјана Орашанин, Горан Шаула и Небојша Вукановић</w:t>
      </w:r>
      <w:r w:rsidR="00D921E7" w:rsidRPr="00CC32A4">
        <w:rPr>
          <w:rFonts w:ascii="Cambria" w:hAnsi="Cambria"/>
          <w:sz w:val="24"/>
          <w:szCs w:val="24"/>
          <w:lang w:val="ru-RU"/>
        </w:rPr>
        <w:t>.</w:t>
      </w:r>
    </w:p>
    <w:p w14:paraId="44ABEE98" w14:textId="791402DA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E53B54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r w:rsidRPr="00CC32A4">
        <w:rPr>
          <w:rFonts w:ascii="Cambria" w:hAnsi="Cambria"/>
          <w:sz w:val="24"/>
          <w:szCs w:val="24"/>
          <w:lang w:val="ru-RU"/>
        </w:rPr>
        <w:t>предсједница Одбора је констатовала да је извјештаја о проведеној финансијској ревизији Лутрије Републике Српске а.</w:t>
      </w:r>
      <w:r w:rsidR="00E53B54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E53B54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1</w:t>
      </w:r>
      <w:r w:rsidR="00E53B54">
        <w:rPr>
          <w:rFonts w:ascii="Cambria" w:hAnsi="Cambria"/>
          <w:sz w:val="24"/>
          <w:szCs w:val="24"/>
          <w:lang w:val="ru-RU"/>
        </w:rPr>
        <w:t xml:space="preserve"> – </w:t>
      </w:r>
      <w:r w:rsidRPr="00CC32A4">
        <w:rPr>
          <w:rFonts w:ascii="Cambria" w:hAnsi="Cambria"/>
          <w:sz w:val="24"/>
          <w:szCs w:val="24"/>
          <w:lang w:val="ru-RU"/>
        </w:rPr>
        <w:t>31.</w:t>
      </w:r>
      <w:r w:rsidR="00E53B54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12.</w:t>
      </w:r>
      <w:r w:rsidR="00E53B54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2022. године примљен к знању и предложила закључак да се наведени извјештај упути Народној скупштини Републике Српске због негативног мишљења, у складу са чланом 70</w:t>
      </w:r>
      <w:r w:rsidR="00E33089">
        <w:rPr>
          <w:rFonts w:ascii="Cambria" w:hAnsi="Cambria"/>
          <w:sz w:val="24"/>
          <w:szCs w:val="24"/>
          <w:lang w:val="ru-RU"/>
        </w:rPr>
        <w:t>.</w:t>
      </w:r>
      <w:r w:rsidRPr="00CC32A4">
        <w:rPr>
          <w:rFonts w:ascii="Cambria" w:hAnsi="Cambria"/>
          <w:sz w:val="24"/>
          <w:szCs w:val="24"/>
          <w:lang w:val="ru-RU"/>
        </w:rPr>
        <w:t xml:space="preserve"> Пословника Народне скупштине.</w:t>
      </w:r>
    </w:p>
    <w:p w14:paraId="0C9BA614" w14:textId="165D8482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Предложени закључак није усвојен. Чланови Одбора су гласали на сљедећи начин</w:t>
      </w:r>
      <w:r w:rsidR="00E53B54">
        <w:rPr>
          <w:rFonts w:ascii="Cambria" w:hAnsi="Cambria"/>
          <w:sz w:val="24"/>
          <w:szCs w:val="24"/>
          <w:lang w:val="ru-RU"/>
        </w:rPr>
        <w:t xml:space="preserve"> (два</w:t>
      </w:r>
      <w:r w:rsidRPr="00CC32A4">
        <w:rPr>
          <w:rFonts w:ascii="Cambria" w:hAnsi="Cambria"/>
          <w:sz w:val="24"/>
          <w:szCs w:val="24"/>
          <w:lang w:val="ru-RU"/>
        </w:rPr>
        <w:t xml:space="preserve"> гласа ЗА </w:t>
      </w:r>
      <w:r w:rsidR="00E53B54">
        <w:rPr>
          <w:rFonts w:ascii="Cambria" w:hAnsi="Cambria"/>
          <w:sz w:val="24"/>
          <w:szCs w:val="24"/>
          <w:lang w:val="ru-RU"/>
        </w:rPr>
        <w:t xml:space="preserve">– </w:t>
      </w:r>
      <w:r w:rsidRPr="00CC32A4">
        <w:rPr>
          <w:rFonts w:ascii="Cambria" w:hAnsi="Cambria"/>
          <w:sz w:val="24"/>
          <w:szCs w:val="24"/>
          <w:lang w:val="ru-RU"/>
        </w:rPr>
        <w:t>Мирјана Орашанин и Небојша Вукановић</w:t>
      </w:r>
      <w:r w:rsidR="00E53B54">
        <w:rPr>
          <w:rFonts w:ascii="Cambria" w:hAnsi="Cambria"/>
          <w:sz w:val="24"/>
          <w:szCs w:val="24"/>
          <w:lang w:val="ru-RU"/>
        </w:rPr>
        <w:t>,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E53B54">
        <w:rPr>
          <w:rFonts w:ascii="Cambria" w:hAnsi="Cambria"/>
          <w:sz w:val="24"/>
          <w:szCs w:val="24"/>
          <w:lang w:val="ru-RU"/>
        </w:rPr>
        <w:t>један</w:t>
      </w:r>
      <w:r w:rsidRPr="00CC32A4">
        <w:rPr>
          <w:rFonts w:ascii="Cambria" w:hAnsi="Cambria"/>
          <w:sz w:val="24"/>
          <w:szCs w:val="24"/>
          <w:lang w:val="ru-RU"/>
        </w:rPr>
        <w:t xml:space="preserve"> глас ПРОТИВ </w:t>
      </w:r>
      <w:r w:rsidR="00E53B54">
        <w:rPr>
          <w:rFonts w:ascii="Cambria" w:hAnsi="Cambria"/>
          <w:sz w:val="24"/>
          <w:szCs w:val="24"/>
          <w:lang w:val="ru-RU"/>
        </w:rPr>
        <w:t xml:space="preserve">– </w:t>
      </w:r>
      <w:r w:rsidRPr="00CC32A4">
        <w:rPr>
          <w:rFonts w:ascii="Cambria" w:hAnsi="Cambria"/>
          <w:sz w:val="24"/>
          <w:szCs w:val="24"/>
          <w:lang w:val="ru-RU"/>
        </w:rPr>
        <w:t xml:space="preserve">Биљана Петковић и </w:t>
      </w:r>
      <w:r w:rsidR="007C0166">
        <w:rPr>
          <w:rFonts w:ascii="Cambria" w:hAnsi="Cambria"/>
          <w:sz w:val="24"/>
          <w:szCs w:val="24"/>
          <w:lang w:val="ru-RU"/>
        </w:rPr>
        <w:t xml:space="preserve">два члана Одбора су се </w:t>
      </w:r>
      <w:r w:rsidRPr="00CC32A4">
        <w:rPr>
          <w:rFonts w:ascii="Cambria" w:hAnsi="Cambria"/>
          <w:sz w:val="24"/>
          <w:szCs w:val="24"/>
          <w:lang w:val="ru-RU"/>
        </w:rPr>
        <w:t>УЗДРЖА</w:t>
      </w:r>
      <w:r w:rsidR="007C0166">
        <w:rPr>
          <w:rFonts w:ascii="Cambria" w:hAnsi="Cambria"/>
          <w:sz w:val="24"/>
          <w:szCs w:val="24"/>
          <w:lang w:val="ru-RU"/>
        </w:rPr>
        <w:t>ЛА од гласања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7C0166">
        <w:rPr>
          <w:rFonts w:ascii="Cambria" w:hAnsi="Cambria"/>
          <w:sz w:val="24"/>
          <w:szCs w:val="24"/>
          <w:lang w:val="ru-RU"/>
        </w:rPr>
        <w:t xml:space="preserve">– </w:t>
      </w:r>
      <w:r w:rsidRPr="00CC32A4">
        <w:rPr>
          <w:rFonts w:ascii="Cambria" w:hAnsi="Cambria"/>
          <w:sz w:val="24"/>
          <w:szCs w:val="24"/>
          <w:lang w:val="ru-RU"/>
        </w:rPr>
        <w:t>Срђан Мазалица и Саша Грбић).</w:t>
      </w:r>
    </w:p>
    <w:p w14:paraId="218FB3F9" w14:textId="03A34FE7" w:rsidR="00D921E7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Након гласања Небојша Вукановић је напустио сједницу</w:t>
      </w:r>
      <w:r w:rsidR="007C0166">
        <w:rPr>
          <w:rFonts w:ascii="Cambria" w:hAnsi="Cambria"/>
          <w:sz w:val="24"/>
          <w:szCs w:val="24"/>
          <w:lang w:val="ru-RU"/>
        </w:rPr>
        <w:t xml:space="preserve"> и самим тим је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7C0166">
        <w:rPr>
          <w:rFonts w:ascii="Cambria" w:hAnsi="Cambria"/>
          <w:sz w:val="24"/>
          <w:szCs w:val="24"/>
          <w:lang w:val="ru-RU"/>
        </w:rPr>
        <w:t xml:space="preserve">и </w:t>
      </w:r>
      <w:r w:rsidRPr="00CC32A4">
        <w:rPr>
          <w:rFonts w:ascii="Cambria" w:hAnsi="Cambria"/>
          <w:sz w:val="24"/>
          <w:szCs w:val="24"/>
          <w:lang w:val="ru-RU"/>
        </w:rPr>
        <w:t>прекинута јер није било кворума.</w:t>
      </w:r>
      <w:r w:rsidR="00D921E7" w:rsidRPr="00CC32A4">
        <w:rPr>
          <w:rFonts w:ascii="Cambria" w:hAnsi="Cambria"/>
          <w:sz w:val="24"/>
          <w:szCs w:val="24"/>
          <w:lang w:val="ru-RU"/>
        </w:rPr>
        <w:t xml:space="preserve">  </w:t>
      </w:r>
    </w:p>
    <w:p w14:paraId="1C45FC02" w14:textId="77777777" w:rsidR="00CC32A4" w:rsidRDefault="00CC32A4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537689" w14:textId="26F83CEC" w:rsidR="00786E4F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је </w:t>
      </w:r>
      <w:r w:rsidR="00CC32A4">
        <w:rPr>
          <w:rFonts w:ascii="Cambria" w:hAnsi="Cambria"/>
          <w:sz w:val="24"/>
          <w:szCs w:val="24"/>
          <w:lang w:val="sr-Cyrl-RS"/>
        </w:rPr>
        <w:t>прекинута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6C2904">
        <w:rPr>
          <w:rFonts w:ascii="Cambria" w:hAnsi="Cambria"/>
          <w:sz w:val="24"/>
          <w:szCs w:val="24"/>
          <w:lang w:val="sr-Cyrl-RS"/>
        </w:rPr>
        <w:t>6.</w:t>
      </w:r>
      <w:r w:rsidR="00CC32A4">
        <w:rPr>
          <w:rFonts w:ascii="Cambria" w:hAnsi="Cambria"/>
          <w:sz w:val="24"/>
          <w:szCs w:val="24"/>
          <w:lang w:val="sr-Cyrl-RS"/>
        </w:rPr>
        <w:t>50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777777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258E" w14:textId="77777777" w:rsidR="0011006B" w:rsidRDefault="0011006B">
      <w:r>
        <w:separator/>
      </w:r>
    </w:p>
  </w:endnote>
  <w:endnote w:type="continuationSeparator" w:id="0">
    <w:p w14:paraId="104342DC" w14:textId="77777777" w:rsidR="0011006B" w:rsidRDefault="00110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BBB4" w14:textId="77777777" w:rsidR="0011006B" w:rsidRDefault="0011006B">
      <w:r>
        <w:separator/>
      </w:r>
    </w:p>
  </w:footnote>
  <w:footnote w:type="continuationSeparator" w:id="0">
    <w:p w14:paraId="0E8A848F" w14:textId="77777777" w:rsidR="0011006B" w:rsidRDefault="00110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1006B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11853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6468"/>
    <w:rsid w:val="008246F1"/>
    <w:rsid w:val="0083559E"/>
    <w:rsid w:val="00835C9B"/>
    <w:rsid w:val="00847574"/>
    <w:rsid w:val="00880137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34F87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CC32A4"/>
    <w:rsid w:val="00D24D8F"/>
    <w:rsid w:val="00D27260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089"/>
    <w:rsid w:val="00E33359"/>
    <w:rsid w:val="00E45F47"/>
    <w:rsid w:val="00E50C00"/>
    <w:rsid w:val="00E511E5"/>
    <w:rsid w:val="00E53B54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2019-11-26T19:11:00Z</cp:lastPrinted>
  <dcterms:created xsi:type="dcterms:W3CDTF">2023-11-23T13:31:00Z</dcterms:created>
  <dcterms:modified xsi:type="dcterms:W3CDTF">2023-12-21T16:27:00Z</dcterms:modified>
</cp:coreProperties>
</file>